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963A8" w14:textId="77777777" w:rsidR="003D49BF" w:rsidRPr="00382885" w:rsidRDefault="003D49BF" w:rsidP="003D49BF">
      <w:pPr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LA THÉORIE DU GENRE : NORMAL…</w:t>
      </w:r>
    </w:p>
    <w:p w14:paraId="30911C98" w14:textId="77777777" w:rsidR="003D49BF" w:rsidRDefault="003D49BF" w:rsidP="003D49BF">
      <w:pPr>
        <w:jc w:val="both"/>
        <w:rPr>
          <w:sz w:val="24"/>
          <w:szCs w:val="24"/>
        </w:rPr>
      </w:pPr>
    </w:p>
    <w:p w14:paraId="4A02BC46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L'ACTION DÉTERMINE… LE GENRE… !!</w:t>
      </w:r>
    </w:p>
    <w:p w14:paraId="65FDA717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La NON-ACTION est THÉORIE !!</w:t>
      </w:r>
    </w:p>
    <w:p w14:paraId="4EFFF924" w14:textId="77777777" w:rsidR="003D49BF" w:rsidRDefault="003D49BF" w:rsidP="003D49BF">
      <w:pPr>
        <w:jc w:val="both"/>
        <w:rPr>
          <w:sz w:val="24"/>
          <w:szCs w:val="24"/>
        </w:rPr>
      </w:pPr>
    </w:p>
    <w:p w14:paraId="4D05C779" w14:textId="77777777" w:rsidR="003D49BF" w:rsidRPr="004E47F4" w:rsidRDefault="003D49BF" w:rsidP="003D49BF">
      <w:pPr>
        <w:jc w:val="both"/>
        <w:rPr>
          <w:i/>
          <w:iCs/>
          <w:sz w:val="24"/>
          <w:szCs w:val="24"/>
          <w:u w:val="single"/>
        </w:rPr>
      </w:pPr>
      <w:r w:rsidRPr="004E47F4">
        <w:rPr>
          <w:i/>
          <w:iCs/>
          <w:sz w:val="24"/>
          <w:szCs w:val="24"/>
          <w:u w:val="single"/>
        </w:rPr>
        <w:t>Se pose alors la question : "en dehors" de l'ACTION, que reste-il ?</w:t>
      </w:r>
    </w:p>
    <w:p w14:paraId="71C24E49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Le MINÉRAL, le VÉGÉTAL, l'ANIMAL… trois mondes d'expression de la vie en l'ACTION qui vont être, eux-mêmes, sources d'énergies par leurs associations pour l'ACTION !!</w:t>
      </w:r>
    </w:p>
    <w:p w14:paraId="464244D9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Ces trois "mondes", représentés par le minéral, le végétal et l'animal, ne sont RIENS s'ils ne sont pas associés À LA VIE… donc… MOUVEMENT… l'ACTION !!</w:t>
      </w:r>
    </w:p>
    <w:p w14:paraId="77581C42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UNE… </w:t>
      </w:r>
      <w:proofErr w:type="gramStart"/>
      <w:r>
        <w:rPr>
          <w:sz w:val="24"/>
          <w:szCs w:val="24"/>
        </w:rPr>
        <w:t>le vie</w:t>
      </w:r>
      <w:proofErr w:type="gramEnd"/>
      <w:r>
        <w:rPr>
          <w:sz w:val="24"/>
          <w:szCs w:val="24"/>
        </w:rPr>
        <w:t xml:space="preserve"> est L'ACTION… et l'action détermine le GENRE !!!</w:t>
      </w:r>
    </w:p>
    <w:p w14:paraId="0A41119B" w14:textId="77777777" w:rsidR="003D49BF" w:rsidRDefault="003D49BF" w:rsidP="003D49BF">
      <w:pPr>
        <w:jc w:val="both"/>
        <w:rPr>
          <w:sz w:val="24"/>
          <w:szCs w:val="24"/>
        </w:rPr>
      </w:pPr>
    </w:p>
    <w:p w14:paraId="7D4D2412" w14:textId="77777777" w:rsidR="003D49BF" w:rsidRPr="00522F04" w:rsidRDefault="003D49BF" w:rsidP="003D49BF">
      <w:pPr>
        <w:jc w:val="both"/>
        <w:rPr>
          <w:i/>
          <w:iCs/>
          <w:sz w:val="24"/>
          <w:szCs w:val="24"/>
        </w:rPr>
      </w:pPr>
      <w:r w:rsidRPr="00522F04">
        <w:rPr>
          <w:i/>
          <w:iCs/>
          <w:sz w:val="24"/>
          <w:szCs w:val="24"/>
        </w:rPr>
        <w:t>Qu'est un ANIMAL doué de FONCTIONS pour le MOUVEMENT AÉRIEN (donc action) et qui reste au sol sans la recherche du déplacement AÉRIEN ??</w:t>
      </w:r>
    </w:p>
    <w:p w14:paraId="136DD2A8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 "élément" en RIEN du monde animal ;</w:t>
      </w:r>
    </w:p>
    <w:p w14:paraId="77374447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"presque" RIEN, car cet "élément" du monde animal "véhicule" LA VIE !</w:t>
      </w:r>
    </w:p>
    <w:p w14:paraId="1E43626A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véhicule LA VIE par son SANG… et ce n'est pas… RIEN !!</w:t>
      </w:r>
    </w:p>
    <w:p w14:paraId="1A23317C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l'ACTION de VOLER peut en faire un… OISEAU !!</w:t>
      </w:r>
    </w:p>
    <w:p w14:paraId="532E25A2" w14:textId="77777777" w:rsidR="003D49BF" w:rsidRDefault="003D49BF" w:rsidP="003D49BF">
      <w:pPr>
        <w:jc w:val="both"/>
        <w:rPr>
          <w:sz w:val="24"/>
          <w:szCs w:val="24"/>
        </w:rPr>
      </w:pPr>
    </w:p>
    <w:p w14:paraId="2C668B8C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 ANIMAL se "reproduit", l'action dans la reproduction, donc sexualité, fera de lui le MASCULIN ou le FÉMININ (celui qui </w:t>
      </w:r>
      <w:r w:rsidRPr="00750DA5">
        <w:rPr>
          <w:i/>
          <w:iCs/>
          <w:sz w:val="24"/>
          <w:szCs w:val="24"/>
          <w:u w:val="single"/>
        </w:rPr>
        <w:t>donne</w:t>
      </w:r>
      <w:r>
        <w:rPr>
          <w:sz w:val="24"/>
          <w:szCs w:val="24"/>
        </w:rPr>
        <w:t xml:space="preserve"> ou celui qui </w:t>
      </w:r>
      <w:r w:rsidRPr="00750DA5">
        <w:rPr>
          <w:i/>
          <w:iCs/>
          <w:sz w:val="24"/>
          <w:szCs w:val="24"/>
          <w:u w:val="single"/>
        </w:rPr>
        <w:t>reçoit et transforme</w:t>
      </w:r>
      <w:r>
        <w:rPr>
          <w:sz w:val="24"/>
          <w:szCs w:val="24"/>
        </w:rPr>
        <w:t xml:space="preserve"> !!) !</w:t>
      </w:r>
    </w:p>
    <w:p w14:paraId="75044F93" w14:textId="77777777" w:rsidR="003D49BF" w:rsidRDefault="003D49BF" w:rsidP="003D49BF">
      <w:pPr>
        <w:jc w:val="both"/>
        <w:rPr>
          <w:sz w:val="24"/>
          <w:szCs w:val="24"/>
        </w:rPr>
      </w:pPr>
      <w:r w:rsidRPr="00A233D3">
        <w:rPr>
          <w:i/>
          <w:iCs/>
          <w:sz w:val="24"/>
          <w:szCs w:val="24"/>
        </w:rPr>
        <w:t>Donnera</w:t>
      </w:r>
      <w:r>
        <w:rPr>
          <w:sz w:val="24"/>
          <w:szCs w:val="24"/>
        </w:rPr>
        <w:t xml:space="preserve"> celui qui aura les "outils" pour donner…</w:t>
      </w:r>
    </w:p>
    <w:p w14:paraId="416DB2D0" w14:textId="77777777" w:rsidR="003D49BF" w:rsidRDefault="003D49BF" w:rsidP="003D49BF">
      <w:pPr>
        <w:jc w:val="both"/>
        <w:rPr>
          <w:sz w:val="24"/>
          <w:szCs w:val="24"/>
        </w:rPr>
      </w:pPr>
      <w:r w:rsidRPr="00A233D3">
        <w:rPr>
          <w:i/>
          <w:iCs/>
          <w:sz w:val="24"/>
          <w:szCs w:val="24"/>
        </w:rPr>
        <w:t>Recevra et transformera</w:t>
      </w:r>
      <w:r>
        <w:rPr>
          <w:sz w:val="24"/>
          <w:szCs w:val="24"/>
        </w:rPr>
        <w:t>, celui qui aura les "outils" pour cela !</w:t>
      </w:r>
    </w:p>
    <w:p w14:paraId="2871AB82" w14:textId="77777777" w:rsidR="003D49BF" w:rsidRDefault="003D49BF" w:rsidP="003D49BF">
      <w:pPr>
        <w:jc w:val="both"/>
        <w:rPr>
          <w:sz w:val="24"/>
          <w:szCs w:val="24"/>
        </w:rPr>
      </w:pPr>
    </w:p>
    <w:p w14:paraId="2BCD5AD1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Les noms qualificatifs de garçon/fille, femme/homme ou mâle/femelle, n'apparaissent que pour le "GENRE" HUMAIN et ANIMAL !</w:t>
      </w:r>
    </w:p>
    <w:p w14:paraId="0021CD6F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seule l'action détermine le GENRE…</w:t>
      </w:r>
    </w:p>
    <w:p w14:paraId="2BD2D612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526B339A" w14:textId="77777777" w:rsidR="003D49BF" w:rsidRPr="00496258" w:rsidRDefault="003D49BF" w:rsidP="003D49BF">
      <w:pPr>
        <w:jc w:val="both"/>
        <w:rPr>
          <w:i/>
          <w:iCs/>
          <w:sz w:val="24"/>
          <w:szCs w:val="24"/>
          <w:u w:val="single"/>
        </w:rPr>
      </w:pPr>
      <w:r w:rsidRPr="00496258">
        <w:rPr>
          <w:i/>
          <w:iCs/>
          <w:sz w:val="24"/>
          <w:szCs w:val="24"/>
          <w:u w:val="single"/>
        </w:rPr>
        <w:t>Quelle est cette ACTION, "UNE", qui va déterminer le GENRE HUMAIN ??</w:t>
      </w:r>
    </w:p>
    <w:p w14:paraId="75A7729C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C'est…,</w:t>
      </w:r>
    </w:p>
    <w:p w14:paraId="33E4B871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L'action de LA RECHERCHE DU DIVIN, par </w:t>
      </w:r>
      <w:r w:rsidRPr="00D27999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 xml:space="preserve"> !!</w:t>
      </w:r>
    </w:p>
    <w:p w14:paraId="6884A4EF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l'ÉGOTISME qui fait l'homme et la femme, le papa et la maman, le garçon et la fille…</w:t>
      </w:r>
    </w:p>
    <w:p w14:paraId="43B85584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l'annihilation, par la compréhension, de cet ÉGOTISME, qui fera de nous la "</w:t>
      </w:r>
      <w:r w:rsidRPr="00D27999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" !!</w:t>
      </w:r>
    </w:p>
    <w:p w14:paraId="11B589FD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C7B6B00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MASCULIN/FÉMININ ne font qu'</w:t>
      </w:r>
      <w:r w:rsidRPr="00496258">
        <w:rPr>
          <w:i/>
          <w:iCs/>
          <w:sz w:val="24"/>
          <w:szCs w:val="24"/>
        </w:rPr>
        <w:t>UN</w:t>
      </w:r>
      <w:r>
        <w:rPr>
          <w:sz w:val="24"/>
          <w:szCs w:val="24"/>
        </w:rPr>
        <w:t xml:space="preserve"> : la conscience de vie !!!</w:t>
      </w:r>
    </w:p>
    <w:p w14:paraId="25C4D2C4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CONSCIENCE… donc MÉMOIRE…</w:t>
      </w:r>
    </w:p>
    <w:p w14:paraId="0AD6751C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De VIE… donc HA CHEM(?), LE NOM(?) ;</w:t>
      </w:r>
    </w:p>
    <w:p w14:paraId="605766B9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MÉMOIRE… D'HA CHEM(?) !</w:t>
      </w:r>
    </w:p>
    <w:p w14:paraId="140C9FDA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Et, la MÉMOIRE est ACTION… sinon RIEN !!</w:t>
      </w:r>
    </w:p>
    <w:p w14:paraId="435D1D1A" w14:textId="77777777" w:rsidR="003D49BF" w:rsidRDefault="003D49BF" w:rsidP="003D49BF">
      <w:pPr>
        <w:jc w:val="both"/>
        <w:rPr>
          <w:sz w:val="24"/>
          <w:szCs w:val="24"/>
        </w:rPr>
      </w:pPr>
    </w:p>
    <w:p w14:paraId="66323D0B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"THÉORIE" du GENRE, c'est lorsqu'un ÊTRE HUMAIN </w:t>
      </w:r>
      <w:r w:rsidRPr="00DF4385">
        <w:rPr>
          <w:i/>
          <w:iCs/>
          <w:sz w:val="24"/>
          <w:szCs w:val="24"/>
          <w:u w:val="single"/>
        </w:rPr>
        <w:t>désire</w:t>
      </w:r>
      <w:r>
        <w:rPr>
          <w:sz w:val="24"/>
          <w:szCs w:val="24"/>
        </w:rPr>
        <w:t xml:space="preserve"> une "fonction" qui le différencie de ses congénères, afin de se "LIBÉRER" de ses propres souffrances en s'enchainant (en apparence !) à celles des autres et qui </w:t>
      </w:r>
      <w:r w:rsidRPr="00DF4385">
        <w:rPr>
          <w:i/>
          <w:iCs/>
          <w:sz w:val="24"/>
          <w:szCs w:val="24"/>
          <w:u w:val="single"/>
        </w:rPr>
        <w:t>désire</w:t>
      </w:r>
      <w:r>
        <w:rPr>
          <w:sz w:val="24"/>
          <w:szCs w:val="24"/>
        </w:rPr>
        <w:t xml:space="preserve"> être "VU" comme un être Humain en fonctionnement NORMAL (??) !!</w:t>
      </w:r>
    </w:p>
    <w:p w14:paraId="305CBD97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n'est pas ACTION mais RÉACTIONS, donc NÉVROSE ou </w:t>
      </w:r>
      <w:proofErr w:type="spellStart"/>
      <w:r>
        <w:rPr>
          <w:sz w:val="24"/>
          <w:szCs w:val="24"/>
        </w:rPr>
        <w:t>A-NORMALITÉ</w:t>
      </w:r>
      <w:proofErr w:type="spellEnd"/>
      <w:r>
        <w:rPr>
          <w:sz w:val="24"/>
          <w:szCs w:val="24"/>
        </w:rPr>
        <w:t xml:space="preserve"> !!</w:t>
      </w:r>
    </w:p>
    <w:p w14:paraId="70E22797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NÉVROSÉS de par le monde, </w:t>
      </w:r>
      <w:r w:rsidRPr="00C0686B">
        <w:rPr>
          <w:i/>
          <w:iCs/>
          <w:sz w:val="24"/>
          <w:szCs w:val="24"/>
          <w:u w:val="single"/>
        </w:rPr>
        <w:t>désirent</w:t>
      </w:r>
      <w:r>
        <w:rPr>
          <w:sz w:val="24"/>
          <w:szCs w:val="24"/>
        </w:rPr>
        <w:t xml:space="preserve"> être "VUS" comme "NORMAUX" !!</w:t>
      </w:r>
    </w:p>
    <w:p w14:paraId="2F15AE9D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disons que la NÉVROSE n'est point "NORMALITÉ", mais, en ces temps qui courent, peut-être s'est-elle </w:t>
      </w:r>
      <w:proofErr w:type="gramStart"/>
      <w:r>
        <w:rPr>
          <w:sz w:val="24"/>
          <w:szCs w:val="24"/>
        </w:rPr>
        <w:t>GÉNÉRALISÉ</w:t>
      </w:r>
      <w:proofErr w:type="gramEnd"/>
      <w:r>
        <w:rPr>
          <w:sz w:val="24"/>
          <w:szCs w:val="24"/>
        </w:rPr>
        <w:t xml:space="preserve"> !!?</w:t>
      </w:r>
    </w:p>
    <w:p w14:paraId="6DD88018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La GÉNÉRALITÉ ne veut pas dire, obligatoirement, "NORMALITÉ" !!</w:t>
      </w:r>
    </w:p>
    <w:p w14:paraId="25B7085D" w14:textId="77777777" w:rsidR="003D49BF" w:rsidRDefault="003D49BF" w:rsidP="003D49BF">
      <w:pPr>
        <w:jc w:val="both"/>
        <w:rPr>
          <w:sz w:val="24"/>
          <w:szCs w:val="24"/>
        </w:rPr>
      </w:pPr>
    </w:p>
    <w:p w14:paraId="79C8A422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14DB014" w14:textId="77777777" w:rsidR="003D49BF" w:rsidRPr="00496258" w:rsidRDefault="003D49BF" w:rsidP="003D49BF">
      <w:pPr>
        <w:jc w:val="both"/>
        <w:rPr>
          <w:i/>
          <w:iCs/>
          <w:sz w:val="24"/>
          <w:szCs w:val="24"/>
          <w:u w:val="single"/>
        </w:rPr>
      </w:pPr>
      <w:r w:rsidRPr="00496258">
        <w:rPr>
          <w:i/>
          <w:iCs/>
          <w:sz w:val="24"/>
          <w:szCs w:val="24"/>
          <w:u w:val="single"/>
        </w:rPr>
        <w:t xml:space="preserve">Lorsque l'ANORMALITÉ devient la NORME et que celle-ci se </w:t>
      </w:r>
      <w:r>
        <w:rPr>
          <w:i/>
          <w:iCs/>
          <w:sz w:val="24"/>
          <w:szCs w:val="24"/>
          <w:u w:val="single"/>
        </w:rPr>
        <w:t>GÉNÉRALISE</w:t>
      </w:r>
      <w:r w:rsidRPr="00496258">
        <w:rPr>
          <w:i/>
          <w:iCs/>
          <w:sz w:val="24"/>
          <w:szCs w:val="24"/>
          <w:u w:val="single"/>
        </w:rPr>
        <w:t>, que dit-on de cette "ÉPOQUE" ??</w:t>
      </w:r>
    </w:p>
    <w:p w14:paraId="3C68AF54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L'ÉPOQUE MESSIANIQUE !!</w:t>
      </w:r>
    </w:p>
    <w:p w14:paraId="171B0EF9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Car, seul MACHIA'H peut finaliser l'œuvre du PLAN D'HA CHEM(?)…</w:t>
      </w:r>
    </w:p>
    <w:p w14:paraId="041A17B0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vraiment "perdu" aux abords du NÉANT en OUBLIANT… HA CHEM(?)…</w:t>
      </w:r>
    </w:p>
    <w:p w14:paraId="780B7B5F" w14:textId="77777777" w:rsidR="003D49BF" w:rsidRDefault="003D49BF" w:rsidP="003D49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</w:t>
      </w:r>
      <w:r w:rsidRPr="00C0686B">
        <w:rPr>
          <w:i/>
          <w:iCs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C0686B">
        <w:rPr>
          <w:i/>
          <w:iCs/>
          <w:sz w:val="24"/>
          <w:szCs w:val="24"/>
        </w:rPr>
        <w:t>VÉRITÉ</w:t>
      </w:r>
      <w:r>
        <w:rPr>
          <w:sz w:val="24"/>
          <w:szCs w:val="24"/>
        </w:rPr>
        <w:t xml:space="preserve">, donc </w:t>
      </w:r>
      <w:r w:rsidRPr="00C0686B">
        <w:rPr>
          <w:i/>
          <w:iCs/>
          <w:sz w:val="24"/>
          <w:szCs w:val="24"/>
        </w:rPr>
        <w:t>MACHIA'H</w:t>
      </w:r>
      <w:r>
        <w:rPr>
          <w:sz w:val="24"/>
          <w:szCs w:val="24"/>
        </w:rPr>
        <w:t xml:space="preserve">, peut ramener cet Humain à la </w:t>
      </w:r>
      <w:r w:rsidRPr="00C0686B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!!</w:t>
      </w:r>
    </w:p>
    <w:p w14:paraId="6B88F3CE" w14:textId="77777777" w:rsidR="003D49BF" w:rsidRDefault="003D49BF" w:rsidP="003D49BF">
      <w:pPr>
        <w:jc w:val="both"/>
        <w:rPr>
          <w:sz w:val="24"/>
          <w:szCs w:val="24"/>
        </w:rPr>
      </w:pPr>
    </w:p>
    <w:p w14:paraId="7FFE0F42" w14:textId="77777777" w:rsidR="003D49BF" w:rsidRDefault="003D49BF" w:rsidP="003D49BF">
      <w:pPr>
        <w:jc w:val="both"/>
        <w:rPr>
          <w:sz w:val="24"/>
          <w:szCs w:val="24"/>
        </w:rPr>
      </w:pPr>
    </w:p>
    <w:p w14:paraId="77C98100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F"/>
    <w:rsid w:val="00076068"/>
    <w:rsid w:val="003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9C11"/>
  <w15:chartTrackingRefBased/>
  <w15:docId w15:val="{A40704C2-7B8E-403F-BDB6-8231EB54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B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2020-03-16T15:46:00Z</dcterms:created>
  <dcterms:modified xsi:type="dcterms:W3CDTF">2020-03-16T15:46:00Z</dcterms:modified>
</cp:coreProperties>
</file>